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FDC8" w14:textId="77777777" w:rsidR="00FE02AD" w:rsidRDefault="00042F4E">
      <w:pPr>
        <w:adjustRightInd w:val="0"/>
        <w:snapToGrid w:val="0"/>
        <w:rPr>
          <w:rFonts w:ascii="黑体" w:eastAsia="黑体" w:hAnsi="黑体" w:cs="黑体"/>
          <w:snapToGrid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1</w:t>
      </w:r>
      <w:r>
        <w:rPr>
          <w:rFonts w:ascii="黑体" w:eastAsia="黑体" w:hAnsi="黑体" w:cs="黑体" w:hint="eastAsia"/>
          <w:snapToGrid w:val="0"/>
          <w:kern w:val="0"/>
          <w:sz w:val="32"/>
          <w:szCs w:val="32"/>
        </w:rPr>
        <w:t>：</w:t>
      </w:r>
    </w:p>
    <w:p w14:paraId="57C3CA8E" w14:textId="77777777" w:rsidR="00FE02AD" w:rsidRDefault="00042F4E">
      <w:pPr>
        <w:adjustRightInd w:val="0"/>
        <w:snapToGrid w:val="0"/>
        <w:spacing w:line="590" w:lineRule="exact"/>
        <w:jc w:val="center"/>
        <w:rPr>
          <w:rFonts w:ascii="方正小标宋简体" w:eastAsia="方正小标宋简体" w:hAnsi="方正小标宋简体" w:cs="方正小标宋简体"/>
          <w:bCs/>
          <w:snapToGrid w:val="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napToGrid w:val="0"/>
          <w:kern w:val="0"/>
          <w:sz w:val="44"/>
          <w:szCs w:val="44"/>
        </w:rPr>
        <w:t>党员党性体检评议表</w:t>
      </w:r>
    </w:p>
    <w:p w14:paraId="0D3E8ED1" w14:textId="77777777" w:rsidR="00FE02AD" w:rsidRDefault="00FE02AD">
      <w:pPr>
        <w:adjustRightInd w:val="0"/>
        <w:snapToGrid w:val="0"/>
        <w:jc w:val="left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14:paraId="33F9AA9D" w14:textId="77777777" w:rsidR="00FE02AD" w:rsidRDefault="00042F4E">
      <w:pPr>
        <w:adjustRightInd w:val="0"/>
        <w:snapToGrid w:val="0"/>
        <w:jc w:val="left"/>
        <w:rPr>
          <w:rFonts w:ascii="仿宋" w:eastAsia="仿宋" w:hAnsi="仿宋" w:cs="仿宋"/>
          <w:snapToGrid w:val="0"/>
          <w:kern w:val="0"/>
          <w:sz w:val="28"/>
          <w:szCs w:val="28"/>
          <w:u w:val="single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党组织名称（盖章）：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  <w:u w:val="single"/>
        </w:rPr>
        <w:t xml:space="preserve">                    </w:t>
      </w:r>
    </w:p>
    <w:tbl>
      <w:tblPr>
        <w:tblW w:w="1317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94"/>
        <w:gridCol w:w="2283"/>
        <w:gridCol w:w="1880"/>
        <w:gridCol w:w="1765"/>
        <w:gridCol w:w="2116"/>
        <w:gridCol w:w="3136"/>
      </w:tblGrid>
      <w:tr w:rsidR="00FE02AD" w14:paraId="068D66B3" w14:textId="77777777">
        <w:trPr>
          <w:trHeight w:val="617"/>
          <w:jc w:val="center"/>
        </w:trPr>
        <w:tc>
          <w:tcPr>
            <w:tcW w:w="1994" w:type="dxa"/>
            <w:vMerge w:val="restart"/>
            <w:vAlign w:val="center"/>
          </w:tcPr>
          <w:p w14:paraId="0C1315D7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83" w:type="dxa"/>
            <w:vMerge w:val="restart"/>
            <w:vAlign w:val="center"/>
          </w:tcPr>
          <w:p w14:paraId="5339938C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党员姓名</w:t>
            </w:r>
          </w:p>
        </w:tc>
        <w:tc>
          <w:tcPr>
            <w:tcW w:w="8897" w:type="dxa"/>
            <w:gridSpan w:val="4"/>
            <w:vAlign w:val="center"/>
          </w:tcPr>
          <w:p w14:paraId="62DE55C6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评价情况</w:t>
            </w:r>
          </w:p>
        </w:tc>
      </w:tr>
      <w:tr w:rsidR="00FE02AD" w14:paraId="2DFD09D9" w14:textId="77777777">
        <w:trPr>
          <w:trHeight w:val="617"/>
          <w:jc w:val="center"/>
        </w:trPr>
        <w:tc>
          <w:tcPr>
            <w:tcW w:w="1994" w:type="dxa"/>
            <w:vMerge/>
            <w:vAlign w:val="center"/>
          </w:tcPr>
          <w:p w14:paraId="79A9855D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Merge/>
            <w:vAlign w:val="center"/>
          </w:tcPr>
          <w:p w14:paraId="776E44A8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5C4CD53E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优秀</w:t>
            </w:r>
          </w:p>
        </w:tc>
        <w:tc>
          <w:tcPr>
            <w:tcW w:w="1765" w:type="dxa"/>
            <w:vAlign w:val="center"/>
          </w:tcPr>
          <w:p w14:paraId="0A9DA13D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合格</w:t>
            </w:r>
          </w:p>
        </w:tc>
        <w:tc>
          <w:tcPr>
            <w:tcW w:w="2116" w:type="dxa"/>
            <w:vAlign w:val="center"/>
          </w:tcPr>
          <w:p w14:paraId="5C3F6259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基本合格</w:t>
            </w:r>
          </w:p>
        </w:tc>
        <w:tc>
          <w:tcPr>
            <w:tcW w:w="3136" w:type="dxa"/>
            <w:vAlign w:val="center"/>
          </w:tcPr>
          <w:p w14:paraId="06ACCB39" w14:textId="77777777" w:rsidR="00FE02AD" w:rsidRDefault="00042F4E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napToGrid w:val="0"/>
                <w:kern w:val="0"/>
                <w:sz w:val="28"/>
                <w:szCs w:val="28"/>
              </w:rPr>
              <w:t>不合格</w:t>
            </w:r>
          </w:p>
        </w:tc>
      </w:tr>
      <w:tr w:rsidR="00FE02AD" w14:paraId="5DAE7B23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5F6F8FE3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55EFF14C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7108D7C8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B4B186D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0AF508B5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755BCC03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FE02AD" w14:paraId="26ADBF6D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09B6C4DC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43AAE8EA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0EB62D4E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DF4CA12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32F91258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184192E9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FE02AD" w14:paraId="56E7EC3C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729576B6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6AF81435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4A2C2B44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1B84ACD7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4BE7857A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0BF87D34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FE02AD" w14:paraId="5759F1FD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1A5EAA6B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3CBC7E92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6508D9E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B55B36C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21D12BF3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708FCA8A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FE02AD" w14:paraId="76BDDCC8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30A55971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5265186B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0B66AEF2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7D5226DE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53AA1240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3E8B07FA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  <w:tr w:rsidR="00FE02AD" w14:paraId="48BE9564" w14:textId="77777777">
        <w:trPr>
          <w:trHeight w:val="617"/>
          <w:jc w:val="center"/>
        </w:trPr>
        <w:tc>
          <w:tcPr>
            <w:tcW w:w="1994" w:type="dxa"/>
            <w:vAlign w:val="center"/>
          </w:tcPr>
          <w:p w14:paraId="6CCBD220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283" w:type="dxa"/>
            <w:vAlign w:val="center"/>
          </w:tcPr>
          <w:p w14:paraId="6248FE00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880" w:type="dxa"/>
            <w:vAlign w:val="center"/>
          </w:tcPr>
          <w:p w14:paraId="254520E4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765" w:type="dxa"/>
            <w:vAlign w:val="center"/>
          </w:tcPr>
          <w:p w14:paraId="680B8AF7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14:paraId="1DDF1227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136" w:type="dxa"/>
            <w:vAlign w:val="center"/>
          </w:tcPr>
          <w:p w14:paraId="11C835A4" w14:textId="77777777" w:rsidR="00FE02AD" w:rsidRDefault="00FE02AD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napToGrid w:val="0"/>
                <w:kern w:val="0"/>
                <w:sz w:val="28"/>
                <w:szCs w:val="28"/>
              </w:rPr>
            </w:pPr>
          </w:p>
        </w:tc>
      </w:tr>
    </w:tbl>
    <w:p w14:paraId="5275FBBD" w14:textId="77777777" w:rsidR="00FE02AD" w:rsidRDefault="00042F4E">
      <w:pPr>
        <w:adjustRightInd w:val="0"/>
        <w:snapToGrid w:val="0"/>
        <w:jc w:val="left"/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注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: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请按照党员理想信念、政治纪律、组织纪律、宗旨意识、模范带头、履行义务等方面表现进行综合评议，评为“优秀”的一般不超过党员总数的</w:t>
      </w: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三分之一</w:t>
      </w:r>
      <w:r>
        <w:rPr>
          <w:rFonts w:ascii="仿宋" w:eastAsia="仿宋" w:hAnsi="仿宋" w:cs="仿宋" w:hint="eastAsia"/>
          <w:b/>
          <w:bCs/>
          <w:snapToGrid w:val="0"/>
          <w:kern w:val="0"/>
          <w:sz w:val="28"/>
          <w:szCs w:val="28"/>
        </w:rPr>
        <w:t>。</w:t>
      </w:r>
    </w:p>
    <w:sectPr w:rsidR="00FE02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EC177" w14:textId="77777777" w:rsidR="00042F4E" w:rsidRDefault="00042F4E" w:rsidP="00770E92">
      <w:r>
        <w:separator/>
      </w:r>
    </w:p>
  </w:endnote>
  <w:endnote w:type="continuationSeparator" w:id="0">
    <w:p w14:paraId="00137B2D" w14:textId="77777777" w:rsidR="00042F4E" w:rsidRDefault="00042F4E" w:rsidP="00770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EB4C1" w14:textId="77777777" w:rsidR="00042F4E" w:rsidRDefault="00042F4E" w:rsidP="00770E92">
      <w:r>
        <w:separator/>
      </w:r>
    </w:p>
  </w:footnote>
  <w:footnote w:type="continuationSeparator" w:id="0">
    <w:p w14:paraId="6177580D" w14:textId="77777777" w:rsidR="00042F4E" w:rsidRDefault="00042F4E" w:rsidP="00770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7FA291D"/>
    <w:rsid w:val="00042F4E"/>
    <w:rsid w:val="00770E92"/>
    <w:rsid w:val="00FE02AD"/>
    <w:rsid w:val="67FA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8F5E80"/>
  <w15:docId w15:val="{25EFCDB2-87E7-4388-9E70-7070371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a6"/>
    <w:rsid w:val="00770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770E9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郭颖</dc:creator>
  <cp:lastModifiedBy>杨 世安</cp:lastModifiedBy>
  <cp:revision>2</cp:revision>
  <dcterms:created xsi:type="dcterms:W3CDTF">2023-01-20T03:34:00Z</dcterms:created>
  <dcterms:modified xsi:type="dcterms:W3CDTF">2023-01-20T03:34:00Z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